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EAF" w:rsidRDefault="009D4EAF" w:rsidP="009D4EAF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Приложение 2</w:t>
      </w:r>
    </w:p>
    <w:p w:rsidR="005A6AD3" w:rsidRPr="005A6AD3" w:rsidRDefault="005A6AD3" w:rsidP="005A6A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5A6AD3">
        <w:rPr>
          <w:rFonts w:ascii="Times New Roman" w:hAnsi="Times New Roman" w:cs="Times New Roman"/>
          <w:b/>
          <w:sz w:val="28"/>
          <w:szCs w:val="28"/>
          <w:lang w:val="be-BY"/>
        </w:rPr>
        <w:t>Класс: 11</w:t>
      </w:r>
    </w:p>
    <w:p w:rsidR="0061227C" w:rsidRPr="005A6AD3" w:rsidRDefault="0061227C" w:rsidP="005A6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D3">
        <w:rPr>
          <w:rFonts w:ascii="Times New Roman" w:hAnsi="Times New Roman" w:cs="Times New Roman"/>
          <w:b/>
          <w:sz w:val="28"/>
          <w:szCs w:val="28"/>
          <w:lang w:val="be-BY"/>
        </w:rPr>
        <w:t>Раздел:</w:t>
      </w:r>
      <w:r w:rsidRPr="005A6AD3">
        <w:rPr>
          <w:rFonts w:ascii="Times New Roman" w:hAnsi="Times New Roman" w:cs="Times New Roman"/>
          <w:sz w:val="28"/>
          <w:szCs w:val="28"/>
          <w:lang w:val="be-BY"/>
        </w:rPr>
        <w:t xml:space="preserve"> Речевое об</w:t>
      </w:r>
      <w:proofErr w:type="spellStart"/>
      <w:r w:rsidR="005A6AD3" w:rsidRPr="005A6AD3">
        <w:rPr>
          <w:rFonts w:ascii="Times New Roman" w:hAnsi="Times New Roman" w:cs="Times New Roman"/>
          <w:sz w:val="28"/>
          <w:szCs w:val="28"/>
        </w:rPr>
        <w:t>щение</w:t>
      </w:r>
      <w:proofErr w:type="spellEnd"/>
    </w:p>
    <w:p w:rsidR="0061227C" w:rsidRPr="005A6AD3" w:rsidRDefault="008A1426" w:rsidP="005A6AD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AD3">
        <w:rPr>
          <w:rFonts w:ascii="Times New Roman" w:hAnsi="Times New Roman" w:cs="Times New Roman"/>
          <w:b/>
          <w:sz w:val="28"/>
          <w:szCs w:val="28"/>
        </w:rPr>
        <w:t>Тема</w:t>
      </w:r>
      <w:r w:rsidR="00711230">
        <w:rPr>
          <w:rFonts w:ascii="Times New Roman" w:hAnsi="Times New Roman" w:cs="Times New Roman"/>
          <w:b/>
          <w:sz w:val="28"/>
          <w:szCs w:val="28"/>
        </w:rPr>
        <w:t xml:space="preserve"> учебного занятия</w:t>
      </w:r>
      <w:r w:rsidR="00343F76" w:rsidRPr="005A6AD3">
        <w:rPr>
          <w:rFonts w:ascii="Times New Roman" w:hAnsi="Times New Roman" w:cs="Times New Roman"/>
          <w:b/>
          <w:sz w:val="28"/>
          <w:szCs w:val="28"/>
        </w:rPr>
        <w:t>:</w:t>
      </w:r>
      <w:r w:rsidR="00343F76" w:rsidRPr="005A6AD3">
        <w:rPr>
          <w:rFonts w:ascii="Times New Roman" w:hAnsi="Times New Roman" w:cs="Times New Roman"/>
          <w:sz w:val="28"/>
          <w:szCs w:val="28"/>
        </w:rPr>
        <w:t xml:space="preserve"> </w:t>
      </w:r>
      <w:r w:rsidR="0061227C" w:rsidRPr="005A6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 и основные компоненты общения. Правила эффективного речевого общения.</w:t>
      </w:r>
      <w:bookmarkStart w:id="0" w:name="_GoBack"/>
      <w:bookmarkEnd w:id="0"/>
    </w:p>
    <w:p w:rsidR="00D07FE1" w:rsidRPr="005A6AD3" w:rsidRDefault="008A1426" w:rsidP="005A6AD3">
      <w:pPr>
        <w:widowControl w:val="0"/>
        <w:tabs>
          <w:tab w:val="left" w:pos="600"/>
          <w:tab w:val="left" w:pos="660"/>
        </w:tabs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5A6AD3">
        <w:rPr>
          <w:rFonts w:ascii="Times New Roman" w:hAnsi="Times New Roman" w:cs="Times New Roman"/>
          <w:b/>
          <w:sz w:val="28"/>
          <w:szCs w:val="28"/>
        </w:rPr>
        <w:t>Цел</w:t>
      </w:r>
      <w:r w:rsidR="00B209A9" w:rsidRPr="005A6AD3">
        <w:rPr>
          <w:rFonts w:ascii="Times New Roman" w:hAnsi="Times New Roman" w:cs="Times New Roman"/>
          <w:b/>
          <w:sz w:val="28"/>
          <w:szCs w:val="28"/>
        </w:rPr>
        <w:t>ь</w:t>
      </w:r>
      <w:r w:rsidR="00B209A9" w:rsidRPr="005A6AD3">
        <w:rPr>
          <w:rFonts w:ascii="Times New Roman" w:hAnsi="Times New Roman" w:cs="Times New Roman"/>
          <w:sz w:val="28"/>
          <w:szCs w:val="28"/>
        </w:rPr>
        <w:t xml:space="preserve">: </w:t>
      </w:r>
      <w:r w:rsidR="00D07FE1" w:rsidRPr="005A6AD3">
        <w:rPr>
          <w:rFonts w:ascii="Times New Roman" w:hAnsi="Times New Roman" w:cs="Times New Roman"/>
          <w:sz w:val="28"/>
          <w:szCs w:val="28"/>
        </w:rPr>
        <w:t>ознакомление учащихся с условиями, основными компонентами и правилами речевого общения</w:t>
      </w:r>
    </w:p>
    <w:p w:rsidR="008A1426" w:rsidRPr="005A6AD3" w:rsidRDefault="008A1426" w:rsidP="005A6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D3">
        <w:rPr>
          <w:rFonts w:ascii="Times New Roman" w:hAnsi="Times New Roman" w:cs="Times New Roman"/>
          <w:b/>
          <w:sz w:val="28"/>
          <w:szCs w:val="28"/>
        </w:rPr>
        <w:t>Задачи</w:t>
      </w:r>
      <w:r w:rsidRPr="005A6AD3">
        <w:rPr>
          <w:rFonts w:ascii="Times New Roman" w:hAnsi="Times New Roman" w:cs="Times New Roman"/>
          <w:sz w:val="28"/>
          <w:szCs w:val="28"/>
        </w:rPr>
        <w:t>:</w:t>
      </w:r>
      <w:r w:rsidR="00B209A9" w:rsidRPr="005A6A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4821" w:rsidRPr="005A6AD3" w:rsidRDefault="0010528E" w:rsidP="005A6A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AD3">
        <w:rPr>
          <w:rFonts w:ascii="Times New Roman" w:hAnsi="Times New Roman" w:cs="Times New Roman"/>
          <w:b/>
          <w:sz w:val="28"/>
          <w:szCs w:val="28"/>
        </w:rPr>
        <w:t>Образовательная:</w:t>
      </w:r>
      <w:r w:rsidRPr="005A6AD3">
        <w:rPr>
          <w:rFonts w:ascii="Times New Roman" w:hAnsi="Times New Roman" w:cs="Times New Roman"/>
          <w:sz w:val="28"/>
          <w:szCs w:val="28"/>
        </w:rPr>
        <w:t xml:space="preserve"> </w:t>
      </w:r>
      <w:r w:rsidR="00B46C48" w:rsidRPr="005A6A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усвоение знаний у</w:t>
      </w:r>
      <w:r w:rsidR="00D07FE1" w:rsidRPr="005A6AD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слови</w:t>
      </w:r>
      <w:r w:rsidR="00B46C48" w:rsidRPr="005A6AD3">
        <w:rPr>
          <w:rFonts w:ascii="Times New Roman" w:eastAsia="Times New Roman" w:hAnsi="Times New Roman" w:cs="Times New Roman"/>
          <w:sz w:val="28"/>
          <w:szCs w:val="28"/>
          <w:lang w:eastAsia="ru-RU"/>
        </w:rPr>
        <w:t>й, основных</w:t>
      </w:r>
      <w:r w:rsidR="00D07FE1" w:rsidRPr="005A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</w:t>
      </w:r>
      <w:r w:rsidR="00B46C48" w:rsidRPr="005A6AD3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общения и п</w:t>
      </w:r>
      <w:r w:rsidR="00D07FE1" w:rsidRPr="005A6A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</w:t>
      </w:r>
      <w:r w:rsidR="00B46C48" w:rsidRPr="005A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7FE1" w:rsidRPr="005A6AD3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эффективного речевого общения</w:t>
      </w:r>
      <w:r w:rsidR="00B33DD2" w:rsidRPr="005A6AD3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повторение теоретических сведений о качествах речи</w:t>
      </w:r>
    </w:p>
    <w:p w:rsidR="00B33DD2" w:rsidRPr="005A6AD3" w:rsidRDefault="00CB77E1" w:rsidP="005A6A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AD3">
        <w:rPr>
          <w:rFonts w:ascii="Times New Roman" w:hAnsi="Times New Roman" w:cs="Times New Roman"/>
          <w:b/>
          <w:sz w:val="28"/>
          <w:szCs w:val="28"/>
        </w:rPr>
        <w:t>Развивающая:</w:t>
      </w:r>
      <w:r w:rsidR="00B46C48" w:rsidRPr="005A6AD3">
        <w:rPr>
          <w:rFonts w:ascii="Times New Roman" w:hAnsi="Times New Roman" w:cs="Times New Roman"/>
          <w:sz w:val="28"/>
          <w:szCs w:val="28"/>
        </w:rPr>
        <w:t xml:space="preserve"> создать условия для</w:t>
      </w:r>
      <w:r w:rsidRPr="005A6AD3">
        <w:rPr>
          <w:rFonts w:ascii="Times New Roman" w:hAnsi="Times New Roman" w:cs="Times New Roman"/>
          <w:sz w:val="28"/>
          <w:szCs w:val="28"/>
        </w:rPr>
        <w:t xml:space="preserve"> </w:t>
      </w:r>
      <w:r w:rsidR="00B46C48" w:rsidRPr="005A6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</w:t>
      </w:r>
      <w:r w:rsidR="00B33DD2" w:rsidRPr="005A6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</w:t>
      </w:r>
      <w:r w:rsidR="00B33DD2" w:rsidRPr="005A6AD3">
        <w:rPr>
          <w:rFonts w:ascii="Times New Roman" w:hAnsi="Times New Roman" w:cs="Times New Roman"/>
          <w:sz w:val="28"/>
          <w:szCs w:val="28"/>
        </w:rPr>
        <w:t>графической организации и логико-смыслового структурирования материала</w:t>
      </w:r>
      <w:r w:rsidR="000B2C47" w:rsidRPr="005A6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способности четко формулировать свои мысли; умения выступать с монологической речью; развития элементов творческой деятельности.</w:t>
      </w:r>
    </w:p>
    <w:p w:rsidR="00B33DD2" w:rsidRPr="005A6AD3" w:rsidRDefault="00CB77E1" w:rsidP="005A6AD3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AD3">
        <w:rPr>
          <w:rFonts w:ascii="Times New Roman" w:hAnsi="Times New Roman" w:cs="Times New Roman"/>
          <w:b/>
          <w:sz w:val="28"/>
          <w:szCs w:val="28"/>
        </w:rPr>
        <w:t>Воспитывающая:</w:t>
      </w:r>
      <w:r w:rsidRPr="005A6AD3">
        <w:rPr>
          <w:rFonts w:ascii="Times New Roman" w:hAnsi="Times New Roman" w:cs="Times New Roman"/>
          <w:sz w:val="28"/>
          <w:szCs w:val="28"/>
        </w:rPr>
        <w:t xml:space="preserve"> создать </w:t>
      </w:r>
      <w:r w:rsidR="00B02932" w:rsidRPr="005A6AD3">
        <w:rPr>
          <w:rFonts w:ascii="Times New Roman" w:hAnsi="Times New Roman" w:cs="Times New Roman"/>
          <w:sz w:val="28"/>
          <w:szCs w:val="28"/>
        </w:rPr>
        <w:t xml:space="preserve">условия для </w:t>
      </w:r>
      <w:r w:rsidR="00DE11DA" w:rsidRPr="005A6AD3">
        <w:rPr>
          <w:rFonts w:ascii="Times New Roman" w:hAnsi="Times New Roman" w:cs="Times New Roman"/>
          <w:sz w:val="28"/>
          <w:szCs w:val="28"/>
        </w:rPr>
        <w:t xml:space="preserve">воспитания </w:t>
      </w:r>
      <w:r w:rsidR="00B33DD2" w:rsidRPr="005A6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активной жизненной позиции; чувства гордости за избранную профессию, умения защищать свою позицию, считаться с мнениями других; культуры речи, общения</w:t>
      </w:r>
      <w:r w:rsidR="000B2C47" w:rsidRPr="005A6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A6AD3" w:rsidRPr="005A6AD3" w:rsidRDefault="005A6AD3" w:rsidP="005A6AD3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AD3">
        <w:rPr>
          <w:rFonts w:ascii="Times New Roman" w:hAnsi="Times New Roman" w:cs="Times New Roman"/>
          <w:b/>
          <w:sz w:val="28"/>
          <w:szCs w:val="28"/>
        </w:rPr>
        <w:t>Тип учебного занятия</w:t>
      </w:r>
      <w:r w:rsidRPr="005A6AD3">
        <w:rPr>
          <w:rFonts w:ascii="Times New Roman" w:hAnsi="Times New Roman" w:cs="Times New Roman"/>
          <w:sz w:val="28"/>
          <w:szCs w:val="28"/>
        </w:rPr>
        <w:t xml:space="preserve">: </w:t>
      </w:r>
      <w:r w:rsidRPr="005A6AD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комбинированный урок</w:t>
      </w:r>
    </w:p>
    <w:p w:rsidR="00E53EC0" w:rsidRPr="005A6AD3" w:rsidRDefault="00C23BDD" w:rsidP="005A6AD3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AD3">
        <w:rPr>
          <w:rFonts w:ascii="Times New Roman" w:hAnsi="Times New Roman" w:cs="Times New Roman"/>
          <w:b/>
          <w:sz w:val="28"/>
          <w:szCs w:val="28"/>
        </w:rPr>
        <w:t>Материальное обеспечение</w:t>
      </w:r>
      <w:r w:rsidR="00DE11DA" w:rsidRPr="005A6AD3">
        <w:rPr>
          <w:rFonts w:ascii="Times New Roman" w:hAnsi="Times New Roman" w:cs="Times New Roman"/>
          <w:b/>
          <w:sz w:val="28"/>
          <w:szCs w:val="28"/>
        </w:rPr>
        <w:t>:</w:t>
      </w:r>
      <w:r w:rsidR="00B33DD2" w:rsidRPr="005A6AD3">
        <w:rPr>
          <w:rFonts w:ascii="Times New Roman" w:hAnsi="Times New Roman" w:cs="Times New Roman"/>
          <w:sz w:val="28"/>
          <w:szCs w:val="28"/>
        </w:rPr>
        <w:t xml:space="preserve"> </w:t>
      </w:r>
      <w:r w:rsidRPr="005A6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ТСО, раздаточный материал</w:t>
      </w:r>
      <w:r w:rsidR="000B2C47" w:rsidRPr="005A6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(памятки «Этикетные формулы ведения дискуссии</w:t>
      </w:r>
      <w:r w:rsidR="00124821" w:rsidRPr="005A6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0B2C47" w:rsidRPr="005A6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учебное</w:t>
      </w:r>
      <w:r w:rsidRPr="005A6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пособи</w:t>
      </w:r>
      <w:r w:rsidR="000B2C47" w:rsidRPr="005A6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A6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11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1"/>
        <w:gridCol w:w="3464"/>
        <w:gridCol w:w="3566"/>
      </w:tblGrid>
      <w:tr w:rsidR="009B4FED" w:rsidRPr="008A1426" w:rsidTr="003D7852">
        <w:tc>
          <w:tcPr>
            <w:tcW w:w="2541" w:type="dxa"/>
          </w:tcPr>
          <w:p w:rsidR="008A1426" w:rsidRPr="005A6AD3" w:rsidRDefault="008A1426" w:rsidP="005A6AD3">
            <w:pPr>
              <w:spacing w:line="28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b/>
                <w:sz w:val="26"/>
                <w:szCs w:val="26"/>
              </w:rPr>
              <w:t>Этапы урока</w:t>
            </w:r>
          </w:p>
        </w:tc>
        <w:tc>
          <w:tcPr>
            <w:tcW w:w="3464" w:type="dxa"/>
          </w:tcPr>
          <w:p w:rsidR="008A1426" w:rsidRPr="005A6AD3" w:rsidRDefault="008A1426" w:rsidP="005A6AD3">
            <w:pPr>
              <w:spacing w:line="28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Деятельность </w:t>
            </w:r>
            <w:r w:rsidR="00C23BDD" w:rsidRPr="005A6AD3">
              <w:rPr>
                <w:rFonts w:ascii="Times New Roman" w:hAnsi="Times New Roman" w:cs="Times New Roman"/>
                <w:b/>
                <w:sz w:val="26"/>
                <w:szCs w:val="26"/>
              </w:rPr>
              <w:t>преподавателя</w:t>
            </w:r>
          </w:p>
        </w:tc>
        <w:tc>
          <w:tcPr>
            <w:tcW w:w="3566" w:type="dxa"/>
          </w:tcPr>
          <w:p w:rsidR="008A1426" w:rsidRPr="005A6AD3" w:rsidRDefault="008A1426" w:rsidP="005A6AD3">
            <w:pPr>
              <w:spacing w:line="28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Деятельность учащихся</w:t>
            </w:r>
          </w:p>
        </w:tc>
      </w:tr>
      <w:tr w:rsidR="009B4FED" w:rsidRPr="008A1426" w:rsidTr="003D7852">
        <w:tc>
          <w:tcPr>
            <w:tcW w:w="2541" w:type="dxa"/>
          </w:tcPr>
          <w:p w:rsidR="008A1426" w:rsidRPr="005A6AD3" w:rsidRDefault="002B4D6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8A1426" w:rsidRPr="005A6AD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62627B" w:rsidRPr="005A6AD3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иентировочно</w:t>
            </w:r>
            <w:r w:rsidR="0062627B" w:rsidRPr="005A6AD3">
              <w:rPr>
                <w:rFonts w:ascii="Times New Roman" w:hAnsi="Times New Roman" w:cs="Times New Roman"/>
                <w:sz w:val="26"/>
                <w:szCs w:val="26"/>
              </w:rPr>
              <w:t>- мотивационный</w:t>
            </w:r>
            <w:r w:rsidR="008A1426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 момент</w:t>
            </w:r>
          </w:p>
          <w:p w:rsidR="002B4D6B" w:rsidRPr="005A6AD3" w:rsidRDefault="002B4D6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1.1 Организация начала урока</w:t>
            </w:r>
          </w:p>
          <w:p w:rsidR="002B4D6B" w:rsidRPr="005A6AD3" w:rsidRDefault="002B4D6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1.2 Обеспечение мотивации</w:t>
            </w:r>
          </w:p>
          <w:p w:rsidR="002B4D6B" w:rsidRPr="005A6AD3" w:rsidRDefault="002B4D6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B4D6B" w:rsidRPr="005A6AD3" w:rsidRDefault="002B4D6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B4D6B" w:rsidRPr="005A6AD3" w:rsidRDefault="002B4D6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1.3 Определение темы и целей урока</w:t>
            </w:r>
          </w:p>
          <w:p w:rsidR="002B4D6B" w:rsidRPr="005A6AD3" w:rsidRDefault="002B4D6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B4D6B" w:rsidRPr="005A6AD3" w:rsidRDefault="002B4D6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B4D6B" w:rsidRPr="005A6AD3" w:rsidRDefault="002B4D6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B4D6B" w:rsidRPr="005A6AD3" w:rsidRDefault="002B4D6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1.4 Актуализация опорных знаний</w:t>
            </w:r>
          </w:p>
        </w:tc>
        <w:tc>
          <w:tcPr>
            <w:tcW w:w="3464" w:type="dxa"/>
          </w:tcPr>
          <w:p w:rsidR="008A1426" w:rsidRPr="005A6AD3" w:rsidRDefault="0062627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Приветствует учащихся</w:t>
            </w:r>
            <w:r w:rsidR="00C23BDD" w:rsidRPr="005A6AD3">
              <w:rPr>
                <w:rFonts w:ascii="Times New Roman" w:hAnsi="Times New Roman" w:cs="Times New Roman"/>
                <w:sz w:val="26"/>
                <w:szCs w:val="26"/>
              </w:rPr>
              <w:t>, проверяет готовность аудитории.</w:t>
            </w:r>
          </w:p>
          <w:p w:rsidR="0062627B" w:rsidRPr="005A6AD3" w:rsidRDefault="0062627B" w:rsidP="005A6AD3">
            <w:pPr>
              <w:spacing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Создает </w:t>
            </w:r>
            <w:r w:rsidR="002B4D6B" w:rsidRPr="005A6AD3">
              <w:rPr>
                <w:rFonts w:ascii="Times New Roman" w:hAnsi="Times New Roman" w:cs="Times New Roman"/>
                <w:sz w:val="26"/>
                <w:szCs w:val="26"/>
              </w:rPr>
              <w:t>условия для положительной мотивации</w:t>
            </w:r>
            <w:r w:rsidR="00C635FC" w:rsidRPr="005A6AD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71D5C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 используя </w:t>
            </w:r>
            <w:r w:rsidR="00C23BDD" w:rsidRPr="005A6AD3">
              <w:rPr>
                <w:rFonts w:ascii="Times New Roman" w:hAnsi="Times New Roman" w:cs="Times New Roman"/>
                <w:sz w:val="26"/>
                <w:szCs w:val="26"/>
              </w:rPr>
              <w:t>видеосюжет (связанный с темой)</w:t>
            </w:r>
            <w:r w:rsidR="002B4D6B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 и слово преподавателя.</w:t>
            </w:r>
          </w:p>
          <w:p w:rsidR="00B209A9" w:rsidRPr="005A6AD3" w:rsidRDefault="002B4D6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Задает проблемный вопрос, выводящий на тему урока.</w:t>
            </w:r>
          </w:p>
          <w:p w:rsidR="002B4D6B" w:rsidRPr="005A6AD3" w:rsidRDefault="002B4D6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Конкретизирует тему и цели урока</w:t>
            </w:r>
          </w:p>
          <w:p w:rsidR="003D7852" w:rsidRPr="005A6AD3" w:rsidRDefault="003D7852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02B4" w:rsidRPr="005A6AD3" w:rsidRDefault="00B802B4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Предлагает 4-ым учащимся речевые ситуации для ролевой игры «В магазине», «Собеседование».</w:t>
            </w:r>
          </w:p>
          <w:p w:rsidR="002B4D6B" w:rsidRPr="005A6AD3" w:rsidRDefault="00B802B4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Задает вопросы, корректирует ответы</w:t>
            </w:r>
          </w:p>
        </w:tc>
        <w:tc>
          <w:tcPr>
            <w:tcW w:w="3566" w:type="dxa"/>
          </w:tcPr>
          <w:p w:rsidR="003D7852" w:rsidRPr="005A6AD3" w:rsidRDefault="0062627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Приветствуют </w:t>
            </w:r>
            <w:r w:rsidR="00C23BDD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преподавателя. </w:t>
            </w:r>
          </w:p>
          <w:p w:rsidR="003D7852" w:rsidRPr="005A6AD3" w:rsidRDefault="003D7852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Визуально контролируют свою готовность к уроку.</w:t>
            </w:r>
          </w:p>
          <w:p w:rsidR="0062627B" w:rsidRPr="005A6AD3" w:rsidRDefault="00C23BDD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Просматривают видеосюжет, н</w:t>
            </w:r>
            <w:r w:rsidR="0062627B" w:rsidRPr="005A6AD3">
              <w:rPr>
                <w:rFonts w:ascii="Times New Roman" w:hAnsi="Times New Roman" w:cs="Times New Roman"/>
                <w:sz w:val="26"/>
                <w:szCs w:val="26"/>
              </w:rPr>
              <w:t>астраиваются на активную работу</w:t>
            </w:r>
            <w:r w:rsidR="00C635FC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C23BDD" w:rsidRPr="005A6AD3" w:rsidRDefault="00C23BDD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02B4" w:rsidRPr="005A6AD3" w:rsidRDefault="00B802B4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Отвечают на вопрос.</w:t>
            </w:r>
          </w:p>
          <w:p w:rsidR="00B802B4" w:rsidRPr="005A6AD3" w:rsidRDefault="00B802B4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Записывают тему урока </w:t>
            </w:r>
          </w:p>
          <w:p w:rsidR="00B802B4" w:rsidRPr="005A6AD3" w:rsidRDefault="00B802B4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Формулируют цели, используя ключевые слова «знать», «уметь»</w:t>
            </w:r>
          </w:p>
          <w:p w:rsidR="00B802B4" w:rsidRPr="005A6AD3" w:rsidRDefault="00B802B4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02B4" w:rsidRPr="005A6AD3" w:rsidRDefault="00B802B4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Разыгрывают ситуации.</w:t>
            </w:r>
          </w:p>
          <w:p w:rsidR="00B802B4" w:rsidRPr="005A6AD3" w:rsidRDefault="00B802B4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Отвечают на вопросы, осмысливают информацию по итогам ролевой игры</w:t>
            </w:r>
          </w:p>
          <w:p w:rsidR="003D7852" w:rsidRPr="005A6AD3" w:rsidRDefault="00B802B4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для успешного изучения нового материала</w:t>
            </w:r>
          </w:p>
        </w:tc>
      </w:tr>
      <w:tr w:rsidR="009B4FED" w:rsidTr="003D7852">
        <w:tc>
          <w:tcPr>
            <w:tcW w:w="2541" w:type="dxa"/>
          </w:tcPr>
          <w:p w:rsidR="008A1426" w:rsidRPr="005A6AD3" w:rsidRDefault="00B802B4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  <w:r w:rsidR="0062627B" w:rsidRPr="005A6AD3">
              <w:rPr>
                <w:rFonts w:ascii="Times New Roman" w:hAnsi="Times New Roman" w:cs="Times New Roman"/>
                <w:sz w:val="26"/>
                <w:szCs w:val="26"/>
              </w:rPr>
              <w:t>Операционно- познавательный</w:t>
            </w:r>
          </w:p>
          <w:p w:rsidR="00B802B4" w:rsidRPr="005A6AD3" w:rsidRDefault="00B802B4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2.1 Усвоение новых знаний и способов деятельности</w:t>
            </w:r>
          </w:p>
          <w:p w:rsidR="00615F57" w:rsidRPr="005A6AD3" w:rsidRDefault="00F45EA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2.2. </w:t>
            </w:r>
            <w:r w:rsidR="008A32E2" w:rsidRPr="005A6AD3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акрепление полученных знаний</w:t>
            </w:r>
          </w:p>
          <w:p w:rsidR="00615F57" w:rsidRPr="005A6AD3" w:rsidRDefault="00615F57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5F57" w:rsidRPr="005A6AD3" w:rsidRDefault="00615F57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5F57" w:rsidRPr="005A6AD3" w:rsidRDefault="00615F57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5F57" w:rsidRPr="005A6AD3" w:rsidRDefault="00615F57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5F57" w:rsidRPr="005A6AD3" w:rsidRDefault="00615F57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5F57" w:rsidRPr="005A6AD3" w:rsidRDefault="00615F57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5F57" w:rsidRPr="005A6AD3" w:rsidRDefault="00615F57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5F57" w:rsidRPr="005A6AD3" w:rsidRDefault="00615F57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5F57" w:rsidRPr="005A6AD3" w:rsidRDefault="00615F57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5F57" w:rsidRPr="005A6AD3" w:rsidRDefault="00615F57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5F57" w:rsidRPr="005A6AD3" w:rsidRDefault="00615F57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5F57" w:rsidRPr="005A6AD3" w:rsidRDefault="00615F57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5F57" w:rsidRPr="005A6AD3" w:rsidRDefault="00615F57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E5DCC" w:rsidRPr="005A6AD3" w:rsidRDefault="002E5DCC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4" w:type="dxa"/>
          </w:tcPr>
          <w:p w:rsidR="002914B6" w:rsidRPr="005A6AD3" w:rsidRDefault="002914B6" w:rsidP="00711230">
            <w:pPr>
              <w:shd w:val="clear" w:color="auto" w:fill="FFFFFF"/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Предлагает учащимся </w:t>
            </w:r>
            <w:r w:rsidR="003C23F9"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парах заполнить пустые ячейки в </w:t>
            </w: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</w:t>
            </w:r>
            <w:r w:rsidR="003C23F9"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«с белыми пятнами»</w:t>
            </w:r>
            <w:r w:rsidR="00615F57"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изучив правило на с.20</w:t>
            </w:r>
            <w:r w:rsidR="003C23F9"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</w:t>
            </w: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условия</w:t>
            </w:r>
            <w:r w:rsidR="003C23F9"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компонента</w:t>
            </w:r>
            <w:r w:rsidR="003C23F9"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речевого общения </w:t>
            </w:r>
          </w:p>
          <w:p w:rsidR="002914B6" w:rsidRPr="00711230" w:rsidRDefault="003C23F9" w:rsidP="00A91C17">
            <w:pPr>
              <w:pStyle w:val="a4"/>
              <w:spacing w:line="280" w:lineRule="exact"/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</w:pPr>
            <w:r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 xml:space="preserve">Проверяет </w:t>
            </w:r>
            <w:r w:rsidR="002914B6"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 xml:space="preserve"> задани</w:t>
            </w:r>
            <w:r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>е</w:t>
            </w:r>
            <w:r w:rsidR="002914B6"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>.</w:t>
            </w:r>
            <w:r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 xml:space="preserve"> Заполняет</w:t>
            </w:r>
            <w:r w:rsidR="002914B6"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 xml:space="preserve"> </w:t>
            </w:r>
            <w:r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>таблицу на доске.</w:t>
            </w:r>
          </w:p>
          <w:p w:rsidR="007A52D8" w:rsidRPr="00711230" w:rsidRDefault="007A52D8" w:rsidP="00A91C17">
            <w:pPr>
              <w:pStyle w:val="a4"/>
              <w:spacing w:line="28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 xml:space="preserve">Предлагает заранее подготовленным учащимся рассказать о качествах речи с помощью буклетов, выполненных в </w:t>
            </w:r>
            <w:r w:rsidRPr="007112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Microsoft</w:t>
            </w:r>
            <w:r w:rsidRPr="007112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112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Publisher</w:t>
            </w:r>
            <w:r w:rsidRPr="007112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45EAB" w:rsidRPr="00711230" w:rsidRDefault="00F45EAB" w:rsidP="00A91C17">
            <w:pPr>
              <w:pStyle w:val="a4"/>
              <w:spacing w:line="280" w:lineRule="exact"/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</w:pPr>
            <w:r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 xml:space="preserve">Предлагает </w:t>
            </w:r>
            <w:r w:rsidR="004E36C1"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 xml:space="preserve">устно </w:t>
            </w:r>
            <w:r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>выполнить упр. 31 на развитие аналитического мышления</w:t>
            </w:r>
            <w:r w:rsidR="004E36C1"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 xml:space="preserve">. </w:t>
            </w:r>
          </w:p>
          <w:p w:rsidR="00F45EAB" w:rsidRPr="00711230" w:rsidRDefault="00F45EAB" w:rsidP="00A91C17">
            <w:pPr>
              <w:pStyle w:val="a4"/>
              <w:spacing w:line="280" w:lineRule="exact"/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</w:pPr>
          </w:p>
          <w:p w:rsidR="003C23F9" w:rsidRPr="00711230" w:rsidRDefault="003C23F9" w:rsidP="00A91C17">
            <w:pPr>
              <w:pStyle w:val="a4"/>
              <w:spacing w:line="280" w:lineRule="exact"/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</w:pPr>
            <w:r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>Задает вопрос, какой материал еще не изучили.</w:t>
            </w:r>
          </w:p>
          <w:p w:rsidR="00930F8A" w:rsidRPr="00711230" w:rsidRDefault="00930F8A" w:rsidP="00A91C17">
            <w:pPr>
              <w:pStyle w:val="a4"/>
              <w:spacing w:line="280" w:lineRule="exact"/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</w:pPr>
          </w:p>
          <w:p w:rsidR="008A1426" w:rsidRPr="00711230" w:rsidRDefault="00930F8A" w:rsidP="00A91C17">
            <w:pPr>
              <w:pStyle w:val="a4"/>
              <w:spacing w:line="28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 xml:space="preserve">Предлагает </w:t>
            </w:r>
            <w:r w:rsidRPr="0071123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выполнить задание (§3 стр.2</w:t>
            </w:r>
            <w:r w:rsidR="00615F57" w:rsidRPr="0071123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71123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): подобрать к значениям фразеологизмов антонимы. Выписать правила речевого этикета и соотнести их с антонимами.</w:t>
            </w:r>
          </w:p>
          <w:p w:rsidR="00930F8A" w:rsidRPr="00711230" w:rsidRDefault="00930F8A" w:rsidP="00A91C17">
            <w:pPr>
              <w:pStyle w:val="a4"/>
              <w:spacing w:line="280" w:lineRule="exact"/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</w:pPr>
            <w:r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>Для успешного выполнения задания предлагает повторить, что такое фразеологизмы и антонимы.</w:t>
            </w:r>
          </w:p>
          <w:p w:rsidR="00CD09C6" w:rsidRPr="00711230" w:rsidRDefault="00AB775F" w:rsidP="00A91C17">
            <w:pPr>
              <w:pStyle w:val="a4"/>
              <w:spacing w:line="280" w:lineRule="exact"/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</w:pPr>
            <w:r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>Проверяет</w:t>
            </w:r>
            <w:r w:rsidR="00615F57"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 xml:space="preserve"> правильность</w:t>
            </w:r>
            <w:r w:rsidR="00CD09C6"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 xml:space="preserve"> выполнения задания</w:t>
            </w:r>
            <w:r w:rsidR="00A91C17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 xml:space="preserve"> у учащихся у доски</w:t>
            </w:r>
          </w:p>
          <w:p w:rsidR="00615F57" w:rsidRPr="005A6AD3" w:rsidRDefault="00615F57" w:rsidP="00A91C17">
            <w:pPr>
              <w:pStyle w:val="a4"/>
              <w:spacing w:line="280" w:lineRule="exact"/>
              <w:rPr>
                <w:lang w:val="be-BY"/>
              </w:rPr>
            </w:pPr>
            <w:r w:rsidRPr="00711230">
              <w:rPr>
                <w:rFonts w:ascii="Times New Roman" w:hAnsi="Times New Roman" w:cs="Times New Roman"/>
                <w:sz w:val="26"/>
                <w:szCs w:val="26"/>
                <w:lang w:val="be-BY" w:eastAsia="ru-RU"/>
              </w:rPr>
              <w:t>и корректирует(при необходимости)</w:t>
            </w:r>
            <w:r w:rsidR="00AB775F" w:rsidRPr="005A6AD3">
              <w:rPr>
                <w:lang w:val="be-BY" w:eastAsia="ru-RU"/>
              </w:rPr>
              <w:t xml:space="preserve"> </w:t>
            </w:r>
          </w:p>
        </w:tc>
        <w:tc>
          <w:tcPr>
            <w:tcW w:w="3566" w:type="dxa"/>
          </w:tcPr>
          <w:p w:rsidR="008A1426" w:rsidRPr="005A6AD3" w:rsidRDefault="003C23F9" w:rsidP="005A6AD3">
            <w:pPr>
              <w:shd w:val="clear" w:color="auto" w:fill="FFFFFF"/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Самостоятельно изучают правило об условиях и компонентах речевого общения и заполняют в парах таблицу «с белыми пятнами».</w:t>
            </w:r>
          </w:p>
          <w:p w:rsidR="003C23F9" w:rsidRDefault="003C23F9" w:rsidP="005A6AD3">
            <w:pPr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91C17" w:rsidRDefault="00A91C17" w:rsidP="005A6AD3">
            <w:pPr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91C17" w:rsidRPr="005A6AD3" w:rsidRDefault="00A91C17" w:rsidP="005A6AD3">
            <w:pPr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C23F9" w:rsidRPr="005A6AD3" w:rsidRDefault="00930F8A" w:rsidP="005A6AD3">
            <w:pPr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Корректируют (при необходимости) таблицу.</w:t>
            </w:r>
          </w:p>
          <w:p w:rsidR="007A52D8" w:rsidRPr="005A6AD3" w:rsidRDefault="007A52D8" w:rsidP="005A6AD3">
            <w:pPr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Слушают выступления учащихся</w:t>
            </w:r>
            <w:r w:rsidR="00A91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7A52D8" w:rsidRPr="005A6AD3" w:rsidRDefault="007A52D8" w:rsidP="005A6AD3">
            <w:pPr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A52D8" w:rsidRPr="005A6AD3" w:rsidRDefault="007A52D8" w:rsidP="005A6AD3">
            <w:pPr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A52D8" w:rsidRPr="005A6AD3" w:rsidRDefault="007A52D8" w:rsidP="005A6AD3">
            <w:pPr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45EAB" w:rsidRPr="005A6AD3" w:rsidRDefault="00F45EAB" w:rsidP="005A6AD3">
            <w:pPr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Выполняют упражнение</w:t>
            </w:r>
            <w:r w:rsidR="00A91C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F45EAB" w:rsidRPr="005A6AD3" w:rsidRDefault="00F45EAB" w:rsidP="005A6AD3">
            <w:pPr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45EAB" w:rsidRPr="005A6AD3" w:rsidRDefault="00F45EAB" w:rsidP="005A6AD3">
            <w:pPr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45EAB" w:rsidRPr="005A6AD3" w:rsidRDefault="00F45EAB" w:rsidP="005A6AD3">
            <w:pPr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C23F9" w:rsidRPr="005A6AD3" w:rsidRDefault="003C23F9" w:rsidP="005A6AD3">
            <w:pPr>
              <w:shd w:val="clear" w:color="auto" w:fill="FFFFFF"/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Отвечают на вопрос (</w:t>
            </w: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Правила речевого общения). </w:t>
            </w:r>
          </w:p>
          <w:p w:rsidR="00A91C17" w:rsidRDefault="00A91C17" w:rsidP="005A6AD3">
            <w:pPr>
              <w:shd w:val="clear" w:color="auto" w:fill="FFFFFF"/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  <w:p w:rsidR="00AB775F" w:rsidRPr="005A6AD3" w:rsidRDefault="00AB775F" w:rsidP="005A6AD3">
            <w:pPr>
              <w:shd w:val="clear" w:color="auto" w:fill="FFFFFF"/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Вспоминают и озвучивают определения фразеологизмов и антонимов.</w:t>
            </w:r>
          </w:p>
          <w:p w:rsidR="00AB775F" w:rsidRPr="005A6AD3" w:rsidRDefault="00930F8A" w:rsidP="005A6AD3">
            <w:pPr>
              <w:shd w:val="clear" w:color="auto" w:fill="FFFFFF"/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2 учащихся выполняют задание у доски, остальные - в тетради. </w:t>
            </w:r>
          </w:p>
          <w:p w:rsidR="00AB775F" w:rsidRPr="005A6AD3" w:rsidRDefault="00AB775F" w:rsidP="005A6AD3">
            <w:pPr>
              <w:shd w:val="clear" w:color="auto" w:fill="FFFFFF"/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  <w:p w:rsidR="00AB775F" w:rsidRPr="005A6AD3" w:rsidRDefault="00AB775F" w:rsidP="005A6AD3">
            <w:pPr>
              <w:shd w:val="clear" w:color="auto" w:fill="FFFFFF"/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  <w:p w:rsidR="00AB775F" w:rsidRPr="005A6AD3" w:rsidRDefault="00AB775F" w:rsidP="005A6AD3">
            <w:pPr>
              <w:shd w:val="clear" w:color="auto" w:fill="FFFFFF"/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  <w:p w:rsidR="00AB775F" w:rsidRPr="005A6AD3" w:rsidRDefault="00AB775F" w:rsidP="005A6AD3">
            <w:pPr>
              <w:shd w:val="clear" w:color="auto" w:fill="FFFFFF"/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  <w:p w:rsidR="00A91C17" w:rsidRPr="005A6AD3" w:rsidRDefault="00A91C17" w:rsidP="005A6AD3">
            <w:pPr>
              <w:shd w:val="clear" w:color="auto" w:fill="FFFFFF"/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  <w:p w:rsidR="003C23F9" w:rsidRPr="005A6AD3" w:rsidRDefault="00AB775F" w:rsidP="005A6AD3">
            <w:pPr>
              <w:shd w:val="clear" w:color="auto" w:fill="FFFFFF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Проверяют правильность выполнения задания. </w:t>
            </w:r>
          </w:p>
        </w:tc>
      </w:tr>
      <w:tr w:rsidR="009B4FED" w:rsidTr="003D7852">
        <w:tc>
          <w:tcPr>
            <w:tcW w:w="2541" w:type="dxa"/>
          </w:tcPr>
          <w:p w:rsidR="008A1426" w:rsidRPr="005A6AD3" w:rsidRDefault="008A32E2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615F57" w:rsidRPr="005A6AD3">
              <w:rPr>
                <w:rFonts w:ascii="Times New Roman" w:hAnsi="Times New Roman" w:cs="Times New Roman"/>
                <w:sz w:val="26"/>
                <w:szCs w:val="26"/>
              </w:rPr>
              <w:t>Контрольно-коррекционный этап</w:t>
            </w:r>
          </w:p>
        </w:tc>
        <w:tc>
          <w:tcPr>
            <w:tcW w:w="3464" w:type="dxa"/>
          </w:tcPr>
          <w:p w:rsidR="008A1426" w:rsidRPr="005A6AD3" w:rsidRDefault="00A741B6" w:rsidP="005A6AD3">
            <w:pPr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615F57"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звучивает</w:t>
            </w: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тему</w:t>
            </w:r>
            <w:r w:rsidR="00615F57"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дискуссии «Кем быть или каким быть?»</w:t>
            </w: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615F57"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Предлагает</w:t>
            </w:r>
            <w:r w:rsidR="00615F57"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использовать ПОПС-формулу для подготовки к дискуссии.</w:t>
            </w:r>
          </w:p>
          <w:p w:rsidR="00A741B6" w:rsidRPr="005A6AD3" w:rsidRDefault="008A32E2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Предлагает выбрать </w:t>
            </w:r>
            <w:r w:rsidRPr="005A6AD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ведущего и </w:t>
            </w:r>
            <w:r w:rsidR="005A6AD3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3-х </w:t>
            </w: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экспертов (можно назначить).</w:t>
            </w:r>
          </w:p>
          <w:p w:rsidR="008A32E2" w:rsidRPr="005A6AD3" w:rsidRDefault="008A32E2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Предлагает </w:t>
            </w:r>
            <w:r w:rsidR="00C97F68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вспомнить этикетные формулы </w:t>
            </w:r>
            <w:r w:rsidR="00124821" w:rsidRPr="005A6AD3">
              <w:rPr>
                <w:rFonts w:ascii="Times New Roman" w:hAnsi="Times New Roman" w:cs="Times New Roman"/>
                <w:sz w:val="26"/>
                <w:szCs w:val="26"/>
              </w:rPr>
              <w:t>ведения дискуссии</w:t>
            </w:r>
            <w:r w:rsidR="00C97F68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4821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C97F68" w:rsidRPr="005A6AD3">
              <w:rPr>
                <w:rFonts w:ascii="Times New Roman" w:hAnsi="Times New Roman" w:cs="Times New Roman"/>
                <w:sz w:val="26"/>
                <w:szCs w:val="26"/>
              </w:rPr>
              <w:t>помощью раздаточного материала</w:t>
            </w:r>
          </w:p>
        </w:tc>
        <w:tc>
          <w:tcPr>
            <w:tcW w:w="3566" w:type="dxa"/>
          </w:tcPr>
          <w:p w:rsidR="00700C91" w:rsidRPr="005A6AD3" w:rsidRDefault="00A741B6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Определяются с точкой зрения</w:t>
            </w:r>
            <w:r w:rsidR="00C97F68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 (важнее кем быть или каким быть)</w:t>
            </w: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, подбирают аргументы</w:t>
            </w:r>
            <w:r w:rsidR="008A32E2" w:rsidRPr="005A6AD3">
              <w:rPr>
                <w:rFonts w:ascii="Times New Roman" w:hAnsi="Times New Roman" w:cs="Times New Roman"/>
                <w:sz w:val="26"/>
                <w:szCs w:val="26"/>
              </w:rPr>
              <w:t>, используя ПОПС-формулу.</w:t>
            </w:r>
          </w:p>
          <w:p w:rsidR="008A32E2" w:rsidRPr="005A6AD3" w:rsidRDefault="008A32E2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Выбирают ведущего и экспертов.</w:t>
            </w:r>
          </w:p>
          <w:p w:rsidR="00C97F68" w:rsidRPr="005A6AD3" w:rsidRDefault="00C97F68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Вспоминают этикетные формулы с помощью раздаточного материала</w:t>
            </w:r>
          </w:p>
        </w:tc>
      </w:tr>
      <w:tr w:rsidR="002E5DCC" w:rsidTr="003D7852">
        <w:tc>
          <w:tcPr>
            <w:tcW w:w="2541" w:type="dxa"/>
          </w:tcPr>
          <w:p w:rsidR="00C71D5C" w:rsidRPr="005A6AD3" w:rsidRDefault="00A741B6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</w:t>
            </w:r>
            <w:r w:rsidR="00C71D5C" w:rsidRPr="005A6AD3">
              <w:rPr>
                <w:rFonts w:ascii="Times New Roman" w:hAnsi="Times New Roman" w:cs="Times New Roman"/>
                <w:sz w:val="26"/>
                <w:szCs w:val="26"/>
              </w:rPr>
              <w:t>изкультминутка</w:t>
            </w:r>
          </w:p>
          <w:p w:rsidR="002E5DCC" w:rsidRPr="005A6AD3" w:rsidRDefault="002E5DCC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4" w:type="dxa"/>
          </w:tcPr>
          <w:p w:rsidR="002E5DCC" w:rsidRPr="005A6AD3" w:rsidRDefault="009B4FED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Предлагает учащимся </w:t>
            </w:r>
            <w:r w:rsidR="00A741B6" w:rsidRPr="005A6AD3">
              <w:rPr>
                <w:rFonts w:ascii="Times New Roman" w:hAnsi="Times New Roman" w:cs="Times New Roman"/>
                <w:sz w:val="26"/>
                <w:szCs w:val="26"/>
              </w:rPr>
              <w:t>пересесть в группы по суждениям</w:t>
            </w:r>
            <w:r w:rsidR="005A6AD3" w:rsidRPr="005A6AD3">
              <w:rPr>
                <w:rFonts w:ascii="Times New Roman" w:hAnsi="Times New Roman" w:cs="Times New Roman"/>
                <w:sz w:val="26"/>
                <w:szCs w:val="26"/>
              </w:rPr>
              <w:t>, э</w:t>
            </w:r>
            <w:r w:rsidR="008A32E2" w:rsidRPr="005A6AD3">
              <w:rPr>
                <w:rFonts w:ascii="Times New Roman" w:hAnsi="Times New Roman" w:cs="Times New Roman"/>
                <w:sz w:val="26"/>
                <w:szCs w:val="26"/>
              </w:rPr>
              <w:t>кспертам и ведущему занять предложенные места</w:t>
            </w:r>
          </w:p>
          <w:p w:rsidR="00C635FC" w:rsidRPr="005A6AD3" w:rsidRDefault="00C635FC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2E5DCC" w:rsidRPr="005A6AD3" w:rsidRDefault="009B4FED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41B6" w:rsidRPr="005A6AD3">
              <w:rPr>
                <w:rFonts w:ascii="Times New Roman" w:hAnsi="Times New Roman" w:cs="Times New Roman"/>
                <w:sz w:val="26"/>
                <w:szCs w:val="26"/>
              </w:rPr>
              <w:t>Меняют местоположение</w:t>
            </w:r>
          </w:p>
        </w:tc>
      </w:tr>
      <w:tr w:rsidR="00C71D5C" w:rsidRPr="008A1426" w:rsidTr="003D7852">
        <w:tc>
          <w:tcPr>
            <w:tcW w:w="2541" w:type="dxa"/>
          </w:tcPr>
          <w:p w:rsidR="002E5DCC" w:rsidRPr="005A6AD3" w:rsidRDefault="0062627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A32E2" w:rsidRPr="005A6AD3">
              <w:rPr>
                <w:rFonts w:ascii="Times New Roman" w:hAnsi="Times New Roman" w:cs="Times New Roman"/>
                <w:sz w:val="26"/>
                <w:szCs w:val="26"/>
              </w:rPr>
              <w:t>3. Контрольно-коррекционный этап</w:t>
            </w:r>
          </w:p>
        </w:tc>
        <w:tc>
          <w:tcPr>
            <w:tcW w:w="3464" w:type="dxa"/>
          </w:tcPr>
          <w:p w:rsidR="00F862A9" w:rsidRPr="005A6AD3" w:rsidRDefault="005417A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Контролирует </w:t>
            </w:r>
            <w:r w:rsidR="008A32E2" w:rsidRPr="005A6AD3">
              <w:rPr>
                <w:rFonts w:ascii="Times New Roman" w:hAnsi="Times New Roman" w:cs="Times New Roman"/>
                <w:sz w:val="26"/>
                <w:szCs w:val="26"/>
              </w:rPr>
              <w:t>и корректирует (при необходимости) ход ведения дискуссии</w:t>
            </w:r>
            <w:r w:rsidR="00C97F68" w:rsidRPr="005A6AD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A32E2" w:rsidRPr="005A6AD3" w:rsidRDefault="00C97F68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Оценивает и комментирует результаты учебной деятельности учащихся после выступления экспертов</w:t>
            </w:r>
          </w:p>
        </w:tc>
        <w:tc>
          <w:tcPr>
            <w:tcW w:w="3566" w:type="dxa"/>
          </w:tcPr>
          <w:p w:rsidR="00124821" w:rsidRPr="005A6AD3" w:rsidRDefault="00124821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Ведущий направляет и контролирует ход ведения дискуссии.</w:t>
            </w:r>
          </w:p>
          <w:p w:rsidR="008A32E2" w:rsidRPr="005A6AD3" w:rsidRDefault="00124821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Учащиеся в</w:t>
            </w:r>
            <w:r w:rsidR="008A32E2" w:rsidRPr="005A6AD3">
              <w:rPr>
                <w:rFonts w:ascii="Times New Roman" w:hAnsi="Times New Roman" w:cs="Times New Roman"/>
                <w:sz w:val="26"/>
                <w:szCs w:val="26"/>
              </w:rPr>
              <w:t>ед</w:t>
            </w: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ут дискуссию, </w:t>
            </w:r>
            <w:r w:rsidR="008A32E2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используя этикетные формулы и правила </w:t>
            </w: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речевого общения</w:t>
            </w:r>
            <w:r w:rsidR="008A32E2" w:rsidRPr="005A6AD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97F68" w:rsidRPr="005A6AD3" w:rsidRDefault="008A32E2" w:rsidP="00711230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Экспе</w:t>
            </w:r>
            <w:r w:rsidR="00C97F68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рты работают в оценочных листах, по окончании дискуссии </w:t>
            </w:r>
            <w:r w:rsidR="005A6AD3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(обсудив в группе) </w:t>
            </w:r>
            <w:r w:rsidR="00C97F68" w:rsidRPr="005A6AD3">
              <w:rPr>
                <w:rFonts w:ascii="Times New Roman" w:hAnsi="Times New Roman" w:cs="Times New Roman"/>
                <w:sz w:val="26"/>
                <w:szCs w:val="26"/>
              </w:rPr>
              <w:t>подводят итоги</w:t>
            </w:r>
          </w:p>
        </w:tc>
      </w:tr>
      <w:tr w:rsidR="00C71D5C" w:rsidRPr="008A1426" w:rsidTr="003D7852">
        <w:tc>
          <w:tcPr>
            <w:tcW w:w="2541" w:type="dxa"/>
          </w:tcPr>
          <w:p w:rsidR="00F862A9" w:rsidRPr="005A6AD3" w:rsidRDefault="00C97F68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F862A9" w:rsidRPr="005A6AD3">
              <w:rPr>
                <w:rFonts w:ascii="Times New Roman" w:hAnsi="Times New Roman" w:cs="Times New Roman"/>
                <w:sz w:val="26"/>
                <w:szCs w:val="26"/>
              </w:rPr>
              <w:t>Рефлекси</w:t>
            </w: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вно-оценочный этап</w:t>
            </w:r>
            <w:r w:rsidR="00F862A9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2627B" w:rsidRPr="005A6AD3" w:rsidRDefault="0062627B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4" w:type="dxa"/>
          </w:tcPr>
          <w:p w:rsidR="007A52D8" w:rsidRPr="005A6AD3" w:rsidRDefault="00F862A9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</w:t>
            </w:r>
            <w:r w:rsidR="00E24279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форму </w:t>
            </w:r>
            <w:r w:rsidR="007A52D8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проведения </w:t>
            </w:r>
            <w:r w:rsidR="00C97F68" w:rsidRPr="005A6AD3">
              <w:rPr>
                <w:rFonts w:ascii="Times New Roman" w:hAnsi="Times New Roman" w:cs="Times New Roman"/>
                <w:sz w:val="26"/>
                <w:szCs w:val="26"/>
              </w:rPr>
              <w:t>приема «Слоган»</w:t>
            </w:r>
            <w:r w:rsidR="007A52D8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62627B" w:rsidRPr="005A6AD3" w:rsidRDefault="007A52D8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Зачитывает наиболее интересные слоганы</w:t>
            </w:r>
          </w:p>
        </w:tc>
        <w:tc>
          <w:tcPr>
            <w:tcW w:w="3566" w:type="dxa"/>
          </w:tcPr>
          <w:p w:rsidR="005A6AD3" w:rsidRPr="005A6AD3" w:rsidRDefault="005A6AD3" w:rsidP="005A6AD3">
            <w:pPr>
              <w:shd w:val="clear" w:color="auto" w:fill="FFFFFF"/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Осмысливают результаты учебной деятельности.</w:t>
            </w:r>
          </w:p>
          <w:p w:rsidR="005A6AD3" w:rsidRPr="005A6AD3" w:rsidRDefault="007A52D8" w:rsidP="005A6AD3">
            <w:pPr>
              <w:shd w:val="clear" w:color="auto" w:fill="FFFFFF"/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Выбирают листочек любого цвета (в зависимости от эмоционального восприятия урока) и записывают заранее приготовленные слоганы, связанные со специальностью. Прикрепляют их к доске.</w:t>
            </w:r>
          </w:p>
          <w:p w:rsidR="005A6AD3" w:rsidRPr="005A6AD3" w:rsidRDefault="005A6AD3" w:rsidP="005A6AD3">
            <w:pPr>
              <w:shd w:val="clear" w:color="auto" w:fill="FFFFFF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1D5C" w:rsidTr="003D7852">
        <w:tc>
          <w:tcPr>
            <w:tcW w:w="2541" w:type="dxa"/>
          </w:tcPr>
          <w:p w:rsidR="0062627B" w:rsidRPr="005A6AD3" w:rsidRDefault="00C97F68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5. Домашнее задание</w:t>
            </w:r>
          </w:p>
        </w:tc>
        <w:tc>
          <w:tcPr>
            <w:tcW w:w="3464" w:type="dxa"/>
          </w:tcPr>
          <w:p w:rsidR="00124821" w:rsidRPr="005A6AD3" w:rsidRDefault="005A6AD3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Комментирует</w:t>
            </w:r>
            <w:r w:rsidR="00124821"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 домашнее задание</w:t>
            </w:r>
          </w:p>
          <w:p w:rsidR="0062627B" w:rsidRPr="005A6AD3" w:rsidRDefault="00124821" w:rsidP="005A6AD3">
            <w:pPr>
              <w:spacing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§2 -3, упр.38</w:t>
            </w:r>
          </w:p>
          <w:p w:rsidR="00124821" w:rsidRPr="005A6AD3" w:rsidRDefault="00124821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Подготовить буклеты «Виды монологической речи» </w:t>
            </w:r>
            <w:r w:rsidRPr="005A6AD3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в </w:t>
            </w:r>
            <w:r w:rsidRPr="005A6A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Microsoft</w:t>
            </w: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A6A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Publisher</w:t>
            </w: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(на 9-10 баллов)</w:t>
            </w:r>
          </w:p>
        </w:tc>
        <w:tc>
          <w:tcPr>
            <w:tcW w:w="3566" w:type="dxa"/>
          </w:tcPr>
          <w:p w:rsidR="0062627B" w:rsidRPr="005A6AD3" w:rsidRDefault="005A6AD3" w:rsidP="005A6AD3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Осмысливают и з</w:t>
            </w:r>
            <w:r w:rsidR="00124821" w:rsidRPr="005A6AD3">
              <w:rPr>
                <w:rFonts w:ascii="Times New Roman" w:hAnsi="Times New Roman" w:cs="Times New Roman"/>
                <w:sz w:val="26"/>
                <w:szCs w:val="26"/>
              </w:rPr>
              <w:t>аписывают домашнее задание</w:t>
            </w:r>
            <w:r w:rsidRPr="005A6AD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8A1426" w:rsidRDefault="008A1426" w:rsidP="00615F57"/>
    <w:sectPr w:rsidR="008A1426" w:rsidSect="0071123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A4B24"/>
    <w:multiLevelType w:val="multilevel"/>
    <w:tmpl w:val="C4464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426"/>
    <w:rsid w:val="000730FB"/>
    <w:rsid w:val="000B2C47"/>
    <w:rsid w:val="000B542A"/>
    <w:rsid w:val="0010528E"/>
    <w:rsid w:val="00124821"/>
    <w:rsid w:val="001902A5"/>
    <w:rsid w:val="00236CA8"/>
    <w:rsid w:val="002914B6"/>
    <w:rsid w:val="002B4D6B"/>
    <w:rsid w:val="002E5DCC"/>
    <w:rsid w:val="003065C9"/>
    <w:rsid w:val="00343F76"/>
    <w:rsid w:val="003C23F9"/>
    <w:rsid w:val="003D7852"/>
    <w:rsid w:val="00452203"/>
    <w:rsid w:val="00473B74"/>
    <w:rsid w:val="004A74D5"/>
    <w:rsid w:val="004E36C1"/>
    <w:rsid w:val="005417AB"/>
    <w:rsid w:val="005A6AD3"/>
    <w:rsid w:val="0061227C"/>
    <w:rsid w:val="00615F57"/>
    <w:rsid w:val="0062627B"/>
    <w:rsid w:val="00633F4C"/>
    <w:rsid w:val="00700C91"/>
    <w:rsid w:val="00711230"/>
    <w:rsid w:val="00760AC7"/>
    <w:rsid w:val="00792B68"/>
    <w:rsid w:val="007A52D8"/>
    <w:rsid w:val="007B243D"/>
    <w:rsid w:val="008A1426"/>
    <w:rsid w:val="008A32E2"/>
    <w:rsid w:val="008D6B94"/>
    <w:rsid w:val="00930F8A"/>
    <w:rsid w:val="009B4FED"/>
    <w:rsid w:val="009D4EAF"/>
    <w:rsid w:val="00A741B6"/>
    <w:rsid w:val="00A91C17"/>
    <w:rsid w:val="00AB775F"/>
    <w:rsid w:val="00B02932"/>
    <w:rsid w:val="00B209A9"/>
    <w:rsid w:val="00B33DD2"/>
    <w:rsid w:val="00B46C48"/>
    <w:rsid w:val="00B621C3"/>
    <w:rsid w:val="00B802B4"/>
    <w:rsid w:val="00C23BDD"/>
    <w:rsid w:val="00C24AF5"/>
    <w:rsid w:val="00C635FC"/>
    <w:rsid w:val="00C71D5C"/>
    <w:rsid w:val="00C97F68"/>
    <w:rsid w:val="00CB77E1"/>
    <w:rsid w:val="00CD09C6"/>
    <w:rsid w:val="00CE4F9E"/>
    <w:rsid w:val="00D07FE1"/>
    <w:rsid w:val="00DE11DA"/>
    <w:rsid w:val="00E24279"/>
    <w:rsid w:val="00E53EC0"/>
    <w:rsid w:val="00F45EAB"/>
    <w:rsid w:val="00F8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AAE60"/>
  <w15:docId w15:val="{090473AD-BF40-43DD-AEA2-B01F6D181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1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C23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112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Natasha Savkina</cp:lastModifiedBy>
  <cp:revision>10</cp:revision>
  <dcterms:created xsi:type="dcterms:W3CDTF">2018-06-12T13:11:00Z</dcterms:created>
  <dcterms:modified xsi:type="dcterms:W3CDTF">2019-04-17T13:42:00Z</dcterms:modified>
</cp:coreProperties>
</file>